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09891978" w14:textId="0FB3E484" w:rsidR="00EF5802" w:rsidRPr="00E57EF0" w:rsidRDefault="00041B48" w:rsidP="00E57EF0">
      <w:pPr>
        <w:pStyle w:val="10"/>
        <w:shd w:val="clear" w:color="auto" w:fill="auto"/>
        <w:ind w:left="20"/>
        <w:rPr>
          <w:rStyle w:val="2"/>
          <w:rFonts w:cstheme="minorBidi"/>
          <w:color w:val="auto"/>
          <w:sz w:val="28"/>
          <w:szCs w:val="28"/>
          <w:u w:val="none"/>
          <w:lang w:eastAsia="en-US" w:bidi="ar-SA"/>
        </w:rPr>
      </w:pPr>
      <w:r>
        <w:t>ПОСТАНОВЛЕНИЕ</w:t>
      </w:r>
    </w:p>
    <w:p w14:paraId="6BA2B8FA" w14:textId="2AB30B57" w:rsidR="00EF5802" w:rsidRPr="00BF4E74" w:rsidRDefault="00924E8C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 xml:space="preserve">02 июня </w:t>
      </w:r>
      <w:r w:rsidR="00E942B9">
        <w:rPr>
          <w:rStyle w:val="2"/>
          <w:rFonts w:eastAsia="Calibri"/>
          <w:sz w:val="28"/>
        </w:rPr>
        <w:t xml:space="preserve"> </w:t>
      </w:r>
      <w:r w:rsidR="00EF5802" w:rsidRPr="00BF4E74">
        <w:rPr>
          <w:rStyle w:val="2"/>
          <w:rFonts w:eastAsia="Calibri"/>
          <w:sz w:val="28"/>
        </w:rPr>
        <w:t>20</w:t>
      </w:r>
      <w:r w:rsidR="00E57EF0">
        <w:rPr>
          <w:rStyle w:val="2"/>
          <w:rFonts w:eastAsia="Calibri"/>
          <w:sz w:val="28"/>
        </w:rPr>
        <w:t>25</w:t>
      </w:r>
      <w:r w:rsidR="00EF5802" w:rsidRPr="00BF4E74">
        <w:rPr>
          <w:rStyle w:val="2"/>
          <w:rFonts w:eastAsia="Calibri"/>
          <w:sz w:val="28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proofErr w:type="gramStart"/>
      <w:r w:rsidR="00EF5802">
        <w:rPr>
          <w:sz w:val="28"/>
        </w:rPr>
        <w:t>Рыбное</w:t>
      </w:r>
      <w:proofErr w:type="gramEnd"/>
      <w:r w:rsidR="00EF5802" w:rsidRPr="00BF4E74">
        <w:rPr>
          <w:sz w:val="28"/>
        </w:rPr>
        <w:tab/>
        <w:t xml:space="preserve">№ </w:t>
      </w:r>
      <w:r w:rsidR="00A2672C">
        <w:rPr>
          <w:sz w:val="28"/>
        </w:rPr>
        <w:t>48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3FE9F090" w14:textId="02984E2E" w:rsidR="00EF5802" w:rsidRDefault="00EE6CD5" w:rsidP="00EF5802">
      <w:pPr>
        <w:shd w:val="clear" w:color="auto" w:fill="FFFFFF"/>
        <w:rPr>
          <w:rFonts w:eastAsia="Times New Roman"/>
          <w:b/>
          <w:bCs/>
          <w:color w:val="212121"/>
          <w:sz w:val="28"/>
          <w:szCs w:val="28"/>
        </w:rPr>
      </w:pPr>
      <w:r w:rsidRPr="00EE6CD5">
        <w:rPr>
          <w:rFonts w:eastAsia="Times New Roman"/>
          <w:b/>
          <w:bCs/>
          <w:color w:val="212121"/>
          <w:sz w:val="28"/>
          <w:szCs w:val="28"/>
        </w:rPr>
        <w:t>О внесении изменений по объекту адресации</w:t>
      </w:r>
    </w:p>
    <w:p w14:paraId="27FBE007" w14:textId="77777777" w:rsidR="00EE6CD5" w:rsidRPr="00EF5802" w:rsidRDefault="00EE6CD5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0CBEA3ED" w14:textId="77777777" w:rsidR="00EF5802" w:rsidRPr="00EF5802" w:rsidRDefault="00EF5802" w:rsidP="00EF5802">
      <w:pPr>
        <w:shd w:val="clear" w:color="auto" w:fill="FFFFFF"/>
        <w:spacing w:after="100" w:afterAutospacing="1"/>
        <w:ind w:firstLine="708"/>
        <w:rPr>
          <w:sz w:val="28"/>
          <w:szCs w:val="28"/>
        </w:rPr>
      </w:pPr>
      <w:proofErr w:type="gramStart"/>
      <w:r w:rsidRPr="00EF5802">
        <w:rPr>
          <w:rFonts w:eastAsia="Times New Roman"/>
          <w:color w:val="212121"/>
          <w:sz w:val="28"/>
          <w:szCs w:val="28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 w:rsidRPr="00EF5802">
        <w:rPr>
          <w:rFonts w:eastAsia="Times New Roman"/>
          <w:color w:val="212121"/>
          <w:sz w:val="28"/>
          <w:szCs w:val="28"/>
        </w:rPr>
        <w:t xml:space="preserve"> </w:t>
      </w:r>
      <w:proofErr w:type="gramStart"/>
      <w:r w:rsidRPr="00EF5802">
        <w:rPr>
          <w:rFonts w:eastAsia="Times New Roman"/>
          <w:color w:val="212121"/>
          <w:sz w:val="28"/>
          <w:szCs w:val="28"/>
        </w:rPr>
        <w:t>от 19.11.2014 года № 1221 «Об утверждении Правил присвоения, изменения и аннулирования адресов</w:t>
      </w:r>
      <w:r w:rsidRPr="00EF5802">
        <w:rPr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EF5802">
        <w:rPr>
          <w:sz w:val="28"/>
          <w:szCs w:val="28"/>
        </w:rPr>
        <w:t>адресообразующих</w:t>
      </w:r>
      <w:proofErr w:type="spellEnd"/>
      <w:r w:rsidRPr="00EF5802">
        <w:rPr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14:paraId="08A365E3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F885E13" w14:textId="6E2DC638" w:rsidR="00EF5802" w:rsidRPr="00EE6CD5" w:rsidRDefault="00EF5802" w:rsidP="00EE6CD5">
      <w:pPr>
        <w:rPr>
          <w:rFonts w:eastAsia="Times New Roman"/>
        </w:rPr>
      </w:pPr>
      <w:r w:rsidRPr="00EF5802">
        <w:rPr>
          <w:rFonts w:eastAsia="Times New Roman"/>
          <w:color w:val="212121"/>
          <w:sz w:val="28"/>
          <w:szCs w:val="28"/>
        </w:rPr>
        <w:t>1.</w:t>
      </w:r>
      <w:r w:rsidR="00EE6CD5" w:rsidRPr="00EE6CD5">
        <w:rPr>
          <w:rFonts w:ascii="Helvetica" w:eastAsia="Times New Roman" w:hAnsi="Helvetica"/>
          <w:color w:val="212529"/>
          <w:sz w:val="18"/>
          <w:szCs w:val="18"/>
          <w:shd w:val="clear" w:color="auto" w:fill="F7F7F8"/>
        </w:rPr>
        <w:t xml:space="preserve"> </w:t>
      </w:r>
      <w:r w:rsidR="00EE6CD5" w:rsidRPr="00EE6CD5">
        <w:rPr>
          <w:rFonts w:eastAsia="Times New Roman"/>
          <w:color w:val="212529"/>
          <w:sz w:val="28"/>
          <w:szCs w:val="28"/>
          <w:shd w:val="clear" w:color="auto" w:fill="F7F7F8"/>
        </w:rPr>
        <w:t>Разместить в Государственном адресном реестре сведения </w:t>
      </w:r>
      <w:r w:rsidR="00EE6CD5" w:rsidRPr="00EE6CD5">
        <w:rPr>
          <w:rStyle w:val="js-npa-level-type-r"/>
          <w:color w:val="212529"/>
          <w:sz w:val="28"/>
          <w:szCs w:val="28"/>
          <w:shd w:val="clear" w:color="auto" w:fill="F7F7F8"/>
        </w:rPr>
        <w:t>об адрес</w:t>
      </w:r>
      <w:proofErr w:type="gramStart"/>
      <w:r w:rsidR="00EE6CD5" w:rsidRPr="00EE6CD5">
        <w:rPr>
          <w:rStyle w:val="js-npa-level-type-r"/>
          <w:color w:val="212529"/>
          <w:sz w:val="28"/>
          <w:szCs w:val="28"/>
          <w:shd w:val="clear" w:color="auto" w:fill="F7F7F8"/>
        </w:rPr>
        <w:t>е(</w:t>
      </w:r>
      <w:proofErr w:type="gramEnd"/>
      <w:r w:rsidR="00EE6CD5" w:rsidRPr="00EE6CD5">
        <w:rPr>
          <w:rStyle w:val="js-npa-level-type-r"/>
          <w:color w:val="212529"/>
          <w:sz w:val="28"/>
          <w:szCs w:val="28"/>
          <w:shd w:val="clear" w:color="auto" w:fill="F7F7F8"/>
        </w:rPr>
        <w:t>ах) объекта(</w:t>
      </w:r>
      <w:proofErr w:type="spellStart"/>
      <w:r w:rsidR="00EE6CD5" w:rsidRPr="00EE6CD5">
        <w:rPr>
          <w:rStyle w:val="js-npa-level-type-r"/>
          <w:color w:val="212529"/>
          <w:sz w:val="28"/>
          <w:szCs w:val="28"/>
          <w:shd w:val="clear" w:color="auto" w:fill="F7F7F8"/>
        </w:rPr>
        <w:t>ов</w:t>
      </w:r>
      <w:proofErr w:type="spellEnd"/>
      <w:r w:rsidR="00EE6CD5" w:rsidRPr="00EE6CD5">
        <w:rPr>
          <w:rStyle w:val="js-npa-level-type-r"/>
          <w:color w:val="212529"/>
          <w:sz w:val="28"/>
          <w:szCs w:val="28"/>
          <w:shd w:val="clear" w:color="auto" w:fill="F7F7F8"/>
        </w:rPr>
        <w:t>) адресации</w:t>
      </w:r>
      <w:r w:rsidR="00EE6CD5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</w:t>
      </w:r>
      <w:r w:rsidR="00EE6CD5" w:rsidRPr="00EE6CD5">
        <w:rPr>
          <w:rFonts w:eastAsia="Times New Roman"/>
          <w:color w:val="212529"/>
          <w:sz w:val="28"/>
          <w:szCs w:val="28"/>
          <w:shd w:val="clear" w:color="auto" w:fill="F7F7F8"/>
        </w:rPr>
        <w:t>астоящему </w:t>
      </w:r>
      <w:r w:rsidR="00EE6CD5" w:rsidRPr="00EE6CD5">
        <w:rPr>
          <w:rStyle w:val="js-type-text-v"/>
          <w:color w:val="212529"/>
          <w:sz w:val="28"/>
          <w:szCs w:val="28"/>
          <w:shd w:val="clear" w:color="auto" w:fill="F7F7F8"/>
        </w:rPr>
        <w:t>постановлению</w:t>
      </w:r>
      <w:r w:rsidR="0051457C" w:rsidRPr="00EE6CD5">
        <w:rPr>
          <w:rFonts w:eastAsia="Times New Roman"/>
          <w:color w:val="212121"/>
          <w:sz w:val="28"/>
          <w:szCs w:val="28"/>
        </w:rPr>
        <w:t>,</w:t>
      </w:r>
      <w:r w:rsidR="0051457C">
        <w:rPr>
          <w:rFonts w:eastAsia="Times New Roman"/>
          <w:color w:val="212121"/>
          <w:sz w:val="28"/>
          <w:szCs w:val="28"/>
        </w:rPr>
        <w:t xml:space="preserve"> находящие</w:t>
      </w:r>
      <w:r w:rsidRPr="00EF5802">
        <w:rPr>
          <w:rFonts w:eastAsia="Times New Roman"/>
          <w:color w:val="212121"/>
          <w:sz w:val="28"/>
          <w:szCs w:val="28"/>
        </w:rPr>
        <w:t xml:space="preserve">ся на территории Рыбинского сельсовета </w:t>
      </w:r>
      <w:proofErr w:type="spellStart"/>
      <w:r w:rsidRPr="00EF5802">
        <w:rPr>
          <w:rFonts w:eastAsia="Times New Roman"/>
          <w:color w:val="212121"/>
          <w:sz w:val="28"/>
          <w:szCs w:val="28"/>
        </w:rPr>
        <w:t>Мотыгинского</w:t>
      </w:r>
      <w:proofErr w:type="spellEnd"/>
      <w:r w:rsidRPr="00EF5802">
        <w:rPr>
          <w:rFonts w:eastAsia="Times New Roman"/>
          <w:color w:val="212121"/>
          <w:sz w:val="28"/>
          <w:szCs w:val="28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62"/>
        <w:gridCol w:w="2204"/>
      </w:tblGrid>
      <w:tr w:rsidR="00EF5802" w:rsidRPr="00EF5802" w14:paraId="7CB75FD6" w14:textId="77777777" w:rsidTr="00A2672C">
        <w:tc>
          <w:tcPr>
            <w:tcW w:w="499" w:type="dxa"/>
            <w:shd w:val="clear" w:color="auto" w:fill="FFFFFF"/>
            <w:vAlign w:val="center"/>
            <w:hideMark/>
          </w:tcPr>
          <w:p w14:paraId="2D8DE9FA" w14:textId="77777777" w:rsidR="00EF5802" w:rsidRPr="00EF5802" w:rsidRDefault="00EF5802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 xml:space="preserve">№ </w:t>
            </w:r>
            <w:proofErr w:type="gramStart"/>
            <w:r w:rsidRPr="00EF5802">
              <w:rPr>
                <w:rFonts w:eastAsia="Times New Roman"/>
                <w:color w:val="212121"/>
                <w:sz w:val="28"/>
                <w:szCs w:val="28"/>
              </w:rPr>
              <w:t>п</w:t>
            </w:r>
            <w:proofErr w:type="gramEnd"/>
            <w:r w:rsidRPr="00EF5802">
              <w:rPr>
                <w:rFonts w:eastAsia="Times New Roman"/>
                <w:color w:val="212121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5E507" w14:textId="77777777" w:rsidR="00EF5802" w:rsidRPr="00EF5802" w:rsidRDefault="00EF5802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04" w:type="dxa"/>
            <w:shd w:val="clear" w:color="auto" w:fill="FFFFFF"/>
            <w:vAlign w:val="center"/>
            <w:hideMark/>
          </w:tcPr>
          <w:p w14:paraId="524002C7" w14:textId="77777777" w:rsidR="00EF5802" w:rsidRPr="00EF5802" w:rsidRDefault="00EF5802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AD03C6" w:rsidRPr="00EF5802" w14:paraId="075DE72B" w14:textId="77777777" w:rsidTr="00A2672C">
        <w:tc>
          <w:tcPr>
            <w:tcW w:w="499" w:type="dxa"/>
            <w:shd w:val="clear" w:color="auto" w:fill="FFFFFF"/>
            <w:vAlign w:val="center"/>
          </w:tcPr>
          <w:p w14:paraId="7C23042E" w14:textId="5285B63C" w:rsidR="00AD03C6" w:rsidRDefault="0050298D" w:rsidP="002A315A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EE22D" w14:textId="77777777" w:rsidR="00F257BD" w:rsidRPr="00F257BD" w:rsidRDefault="00AD03C6" w:rsidP="00F257BD">
            <w:pPr>
              <w:rPr>
                <w:rFonts w:eastAsia="Times New Roman"/>
                <w:sz w:val="28"/>
              </w:rPr>
            </w:pPr>
            <w:bookmarkStart w:id="0" w:name="OLE_LINK2"/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bookmarkEnd w:id="0"/>
            <w:r w:rsidR="00F257BD" w:rsidRPr="00F257BD">
              <w:rPr>
                <w:rFonts w:eastAsia="Times New Roman"/>
                <w:sz w:val="28"/>
              </w:rPr>
              <w:t xml:space="preserve">поселок </w:t>
            </w:r>
            <w:proofErr w:type="spellStart"/>
            <w:r w:rsidR="00F257BD" w:rsidRPr="00F257BD">
              <w:rPr>
                <w:rFonts w:eastAsia="Times New Roman"/>
                <w:sz w:val="28"/>
              </w:rPr>
              <w:t>Бельск</w:t>
            </w:r>
            <w:proofErr w:type="spellEnd"/>
            <w:r w:rsidR="00F257BD" w:rsidRPr="00F257BD">
              <w:rPr>
                <w:rFonts w:eastAsia="Times New Roman"/>
                <w:sz w:val="28"/>
              </w:rPr>
              <w:t>, улица Таёжная, дом 10</w:t>
            </w:r>
          </w:p>
          <w:p w14:paraId="66646367" w14:textId="7460B00D" w:rsidR="00AD03C6" w:rsidRDefault="00AD03C6" w:rsidP="00C03A1A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FFFFFF"/>
            <w:vAlign w:val="center"/>
          </w:tcPr>
          <w:p w14:paraId="344648A6" w14:textId="1C67ECC6" w:rsidR="00AD03C6" w:rsidRPr="007A4FDB" w:rsidRDefault="00A2672C" w:rsidP="002A315A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A2672C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24:26:1002001:306</w:t>
            </w:r>
          </w:p>
        </w:tc>
      </w:tr>
    </w:tbl>
    <w:p w14:paraId="35BD9E35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466B1BAA" w14:textId="7C85B6B5" w:rsidR="00F25101" w:rsidRPr="00EF5802" w:rsidRDefault="00EF5802">
      <w:pPr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lastRenderedPageBreak/>
        <w:t>2. Контроль над исполнением настоящего постановления оставляю за собой.</w:t>
      </w:r>
    </w:p>
    <w:p w14:paraId="16111C61" w14:textId="14399D34" w:rsidR="00EF5802" w:rsidRDefault="00EF5802">
      <w:pPr>
        <w:rPr>
          <w:rFonts w:eastAsia="Times New Roman"/>
          <w:color w:val="212121"/>
          <w:sz w:val="28"/>
          <w:szCs w:val="28"/>
        </w:rPr>
      </w:pPr>
    </w:p>
    <w:p w14:paraId="31C6E36B" w14:textId="77777777" w:rsidR="00924E8C" w:rsidRPr="00EF5802" w:rsidRDefault="00924E8C">
      <w:pPr>
        <w:rPr>
          <w:rFonts w:eastAsia="Times New Roman"/>
          <w:color w:val="212121"/>
          <w:sz w:val="28"/>
          <w:szCs w:val="28"/>
        </w:rPr>
      </w:pPr>
      <w:bookmarkStart w:id="1" w:name="_GoBack"/>
      <w:bookmarkEnd w:id="1"/>
    </w:p>
    <w:p w14:paraId="297A83FD" w14:textId="77777777" w:rsidR="00EF5802" w:rsidRPr="00EF5802" w:rsidRDefault="00EF5802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 xml:space="preserve"> Глава Рыбинского сельсовета                                               В.Н. Кондратьева</w:t>
      </w: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32A51"/>
    <w:rsid w:val="00041B48"/>
    <w:rsid w:val="000A251D"/>
    <w:rsid w:val="000F14EF"/>
    <w:rsid w:val="001870EA"/>
    <w:rsid w:val="001A23D4"/>
    <w:rsid w:val="001B2B2B"/>
    <w:rsid w:val="00292EE3"/>
    <w:rsid w:val="002B0719"/>
    <w:rsid w:val="002C3B29"/>
    <w:rsid w:val="003E2D48"/>
    <w:rsid w:val="00413550"/>
    <w:rsid w:val="0050298D"/>
    <w:rsid w:val="005069B0"/>
    <w:rsid w:val="0051255C"/>
    <w:rsid w:val="0051457C"/>
    <w:rsid w:val="005E6CCB"/>
    <w:rsid w:val="006401D7"/>
    <w:rsid w:val="007405AC"/>
    <w:rsid w:val="00754250"/>
    <w:rsid w:val="007A4FDB"/>
    <w:rsid w:val="007E3837"/>
    <w:rsid w:val="00805141"/>
    <w:rsid w:val="008B5A95"/>
    <w:rsid w:val="008D17C3"/>
    <w:rsid w:val="00924E8C"/>
    <w:rsid w:val="009E5D35"/>
    <w:rsid w:val="00A2672C"/>
    <w:rsid w:val="00A51EC6"/>
    <w:rsid w:val="00A65A7B"/>
    <w:rsid w:val="00AA3DC8"/>
    <w:rsid w:val="00AB6871"/>
    <w:rsid w:val="00AC5580"/>
    <w:rsid w:val="00AD03C6"/>
    <w:rsid w:val="00B15515"/>
    <w:rsid w:val="00B662F2"/>
    <w:rsid w:val="00BA6AB7"/>
    <w:rsid w:val="00C03A1A"/>
    <w:rsid w:val="00C4419D"/>
    <w:rsid w:val="00CA252F"/>
    <w:rsid w:val="00D160F3"/>
    <w:rsid w:val="00D43F4A"/>
    <w:rsid w:val="00D763F9"/>
    <w:rsid w:val="00DD6B9A"/>
    <w:rsid w:val="00E07E87"/>
    <w:rsid w:val="00E57EF0"/>
    <w:rsid w:val="00E942B9"/>
    <w:rsid w:val="00EE6CD5"/>
    <w:rsid w:val="00EF5802"/>
    <w:rsid w:val="00F23289"/>
    <w:rsid w:val="00F25101"/>
    <w:rsid w:val="00F257BD"/>
    <w:rsid w:val="00F55E5C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js-npa-level-type-r">
    <w:name w:val="js-npa-level-type-r"/>
    <w:basedOn w:val="a0"/>
    <w:rsid w:val="00EE6CD5"/>
  </w:style>
  <w:style w:type="character" w:customStyle="1" w:styleId="js-type-text-v">
    <w:name w:val="js-type-text-v"/>
    <w:basedOn w:val="a0"/>
    <w:rsid w:val="00EE6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9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js-npa-level-type-r">
    <w:name w:val="js-npa-level-type-r"/>
    <w:basedOn w:val="a0"/>
    <w:rsid w:val="00EE6CD5"/>
  </w:style>
  <w:style w:type="character" w:customStyle="1" w:styleId="js-type-text-v">
    <w:name w:val="js-type-text-v"/>
    <w:basedOn w:val="a0"/>
    <w:rsid w:val="00EE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cp:lastPrinted>2025-06-03T09:23:00Z</cp:lastPrinted>
  <dcterms:created xsi:type="dcterms:W3CDTF">2025-06-02T10:26:00Z</dcterms:created>
  <dcterms:modified xsi:type="dcterms:W3CDTF">2025-06-03T09:45:00Z</dcterms:modified>
</cp:coreProperties>
</file>