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РЫБИНСКИЙ СЕЛЬСОВЕТ МОТЫГИНСКОГО РАЙОНА </w:t>
      </w:r>
    </w:p>
    <w:p w:rsidR="00245509" w:rsidRDefault="005610A0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РЫБИНСКИЙ</w:t>
      </w:r>
      <w:r w:rsidR="002455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245509" w:rsidRDefault="00245509" w:rsidP="0024550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5509" w:rsidRDefault="00245509" w:rsidP="0024550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45509" w:rsidRDefault="00245509" w:rsidP="00245509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5509" w:rsidRPr="00B243F5" w:rsidRDefault="00A34388" w:rsidP="00245509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02.10.</w:t>
      </w:r>
      <w:r w:rsidR="00245509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45509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45509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Рыбное</w:t>
      </w:r>
      <w:bookmarkStart w:id="0" w:name="_GoBack"/>
      <w:bookmarkEnd w:id="0"/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5509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45509" w:rsidRPr="00B24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245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</w:t>
      </w:r>
    </w:p>
    <w:p w:rsidR="00245509" w:rsidRDefault="00245509" w:rsidP="00245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245509" w:rsidRDefault="00245509" w:rsidP="002455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Рыбинского </w:t>
      </w:r>
    </w:p>
    <w:p w:rsidR="00245509" w:rsidRDefault="00245509" w:rsidP="0024550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сельсовета 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245509" w:rsidRDefault="00245509" w:rsidP="00245509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5509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Рыбинского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65 Устава Рыбинского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края, </w:t>
      </w:r>
      <w:r w:rsidR="005610A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A0F87">
        <w:rPr>
          <w:rFonts w:ascii="Times New Roman" w:eastAsia="Times New Roman" w:hAnsi="Times New Roman" w:cs="Times New Roman"/>
          <w:sz w:val="26"/>
          <w:szCs w:val="26"/>
          <w:lang w:eastAsia="ru-RU"/>
        </w:rPr>
        <w:t>ыбинского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 депутатов  </w:t>
      </w:r>
    </w:p>
    <w:p w:rsidR="00245509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Рыбинского сельсовета </w:t>
      </w:r>
      <w:r w:rsidRPr="00E373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Мотыгинского</w:t>
      </w: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пункт 1 статьи 6 изложить в следующей редакции:</w:t>
      </w:r>
    </w:p>
    <w:p w:rsidR="00245509" w:rsidRPr="00E37316" w:rsidRDefault="00245509" w:rsidP="002455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>«1. Глава Рыбинского сельсовета (далее – Глава сельсовета, Глава) избирается Рыбинским сельским Советом депутатов из числа кандидатов, представленных конкурсной комиссией по результатам конкурса, и возглавляет местную администрацию.»;</w:t>
      </w:r>
    </w:p>
    <w:p w:rsidR="00245509" w:rsidRPr="00E37316" w:rsidRDefault="00245509" w:rsidP="00245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1" w:name="_Hlk110860177"/>
      <w:r w:rsidRPr="00E3731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1.7 пункт 4 статьи 13 изложить в следующей редакции:</w:t>
      </w:r>
    </w:p>
    <w:p w:rsidR="00245509" w:rsidRDefault="00245509" w:rsidP="002455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37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«4. Глава сельсовета избирается сельским Советом депутатов из числа кандидатов, представленных конкурсной комиссией по результатам конкурса, и возглавляет местную администрацию.»;</w:t>
      </w:r>
    </w:p>
    <w:bookmarkEnd w:id="1"/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 Решения оставляю за собой.</w:t>
      </w:r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Рыбинского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245509" w:rsidRDefault="00245509" w:rsidP="002455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509" w:rsidRDefault="00245509" w:rsidP="0024550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>Глава Рыбинского сельсовета</w:t>
      </w: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 xml:space="preserve">Председатель Рыбинского сельского Совета депутатов                                                     </w:t>
      </w: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0A0" w:rsidRPr="005610A0" w:rsidRDefault="005610A0" w:rsidP="0056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0A0">
        <w:rPr>
          <w:rFonts w:ascii="Times New Roman" w:hAnsi="Times New Roman" w:cs="Times New Roman"/>
          <w:sz w:val="28"/>
          <w:szCs w:val="28"/>
        </w:rPr>
        <w:t>В.Н. Кондратьева</w:t>
      </w:r>
    </w:p>
    <w:p w:rsidR="00245509" w:rsidRDefault="00245509" w:rsidP="0024550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245509" w:rsidRDefault="00245509" w:rsidP="0024550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E2F702C" wp14:editId="2CEF4664">
            <wp:extent cx="5905500" cy="835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15" r="-11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09" w:rsidRDefault="00245509" w:rsidP="00245509"/>
    <w:p w:rsidR="00F643AE" w:rsidRDefault="00F643AE"/>
    <w:sectPr w:rsidR="00F643AE">
      <w:pgSz w:w="11906" w:h="16838"/>
      <w:pgMar w:top="851" w:right="851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509"/>
    <w:rsid w:val="001A0F87"/>
    <w:rsid w:val="00245509"/>
    <w:rsid w:val="005610A0"/>
    <w:rsid w:val="00A34388"/>
    <w:rsid w:val="00F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0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Teterina</dc:creator>
  <cp:keywords/>
  <dc:description/>
  <cp:lastModifiedBy>РАКЕТА</cp:lastModifiedBy>
  <cp:revision>8</cp:revision>
  <cp:lastPrinted>2024-10-01T13:15:00Z</cp:lastPrinted>
  <dcterms:created xsi:type="dcterms:W3CDTF">2024-08-20T08:09:00Z</dcterms:created>
  <dcterms:modified xsi:type="dcterms:W3CDTF">2024-10-01T13:16:00Z</dcterms:modified>
</cp:coreProperties>
</file>